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D9A" w:rsidRPr="00001D9A" w:rsidRDefault="00001D9A" w:rsidP="00001D9A">
      <w:pPr>
        <w:jc w:val="center"/>
        <w:rPr>
          <w:u w:val="single"/>
          <w:lang w:val="de-DE"/>
        </w:rPr>
      </w:pPr>
      <w:r w:rsidRPr="00001D9A">
        <w:rPr>
          <w:u w:val="single"/>
          <w:lang w:val="de-DE"/>
        </w:rPr>
        <w:t xml:space="preserve">SPISAK </w:t>
      </w:r>
      <w:r>
        <w:rPr>
          <w:u w:val="single"/>
          <w:lang w:val="de-DE"/>
        </w:rPr>
        <w:t xml:space="preserve">OBJAVLJENIH </w:t>
      </w:r>
      <w:r w:rsidRPr="00001D9A">
        <w:rPr>
          <w:u w:val="single"/>
          <w:lang w:val="de-DE"/>
        </w:rPr>
        <w:t>RADOVA</w:t>
      </w:r>
    </w:p>
    <w:p w:rsidR="00001D9A" w:rsidRDefault="00001D9A" w:rsidP="00001D9A">
      <w:pPr>
        <w:jc w:val="both"/>
        <w:rPr>
          <w:lang w:val="de-DE"/>
        </w:rPr>
      </w:pPr>
    </w:p>
    <w:p w:rsidR="00001D9A" w:rsidRPr="005027D2" w:rsidRDefault="00001D9A" w:rsidP="00001D9A">
      <w:pPr>
        <w:jc w:val="both"/>
        <w:rPr>
          <w:lang w:val="de-DE"/>
        </w:rPr>
      </w:pPr>
      <w:r>
        <w:rPr>
          <w:lang w:val="de-DE"/>
        </w:rPr>
        <w:t>Nikolić, A.</w:t>
      </w:r>
      <w:r w:rsidR="005027D2">
        <w:rPr>
          <w:lang/>
        </w:rPr>
        <w:t>–</w:t>
      </w:r>
      <w:r>
        <w:rPr>
          <w:lang w:val="de-DE"/>
        </w:rPr>
        <w:t xml:space="preserve">Ninković, S. (2025). Die Modalpartikel „ja“ und ihre serbischen Äquivalente. </w:t>
      </w:r>
      <w:r>
        <w:rPr>
          <w:i/>
          <w:lang w:val="de-DE"/>
        </w:rPr>
        <w:t>Dru</w:t>
      </w:r>
      <w:r w:rsidRPr="005027D2">
        <w:rPr>
          <w:i/>
          <w:lang w:val="de-DE"/>
        </w:rPr>
        <w:t>štvene i humanističke studije</w:t>
      </w:r>
      <w:r w:rsidR="005027D2">
        <w:rPr>
          <w:lang/>
        </w:rPr>
        <w:t>,</w:t>
      </w:r>
      <w:r w:rsidRPr="005027D2">
        <w:rPr>
          <w:lang w:val="de-DE"/>
        </w:rPr>
        <w:t xml:space="preserve"> 10 (2), 319</w:t>
      </w:r>
      <w:r w:rsidR="005027D2">
        <w:rPr>
          <w:lang/>
        </w:rPr>
        <w:t>–</w:t>
      </w:r>
      <w:r w:rsidRPr="005027D2">
        <w:rPr>
          <w:lang w:val="de-DE"/>
        </w:rPr>
        <w:t>332</w:t>
      </w:r>
      <w:r w:rsidR="008A5A6B" w:rsidRPr="005027D2">
        <w:rPr>
          <w:lang w:val="de-DE"/>
        </w:rPr>
        <w:t>.</w:t>
      </w:r>
      <w:r w:rsidR="003228E6" w:rsidRPr="005027D2">
        <w:rPr>
          <w:lang w:val="de-DE"/>
        </w:rPr>
        <w:t xml:space="preserve"> </w:t>
      </w:r>
      <w:r w:rsidR="003228E6" w:rsidRPr="00500031">
        <w:rPr>
          <w:b/>
          <w:lang w:val="de-DE"/>
        </w:rPr>
        <w:t>[</w:t>
      </w:r>
      <w:r w:rsidR="003228E6">
        <w:rPr>
          <w:b/>
        </w:rPr>
        <w:t>М</w:t>
      </w:r>
      <w:r w:rsidR="003228E6">
        <w:rPr>
          <w:b/>
          <w:lang w:val="de-DE"/>
        </w:rPr>
        <w:t>23</w:t>
      </w:r>
      <w:r w:rsidR="003228E6" w:rsidRPr="00500031">
        <w:rPr>
          <w:b/>
          <w:lang w:val="de-DE"/>
        </w:rPr>
        <w:t>]</w:t>
      </w:r>
    </w:p>
    <w:p w:rsidR="003228E6" w:rsidRPr="005027D2" w:rsidRDefault="003228E6" w:rsidP="00001D9A">
      <w:pPr>
        <w:jc w:val="both"/>
        <w:rPr>
          <w:lang w:val="de-DE"/>
        </w:rPr>
      </w:pPr>
    </w:p>
    <w:p w:rsidR="003228E6" w:rsidRPr="008A5A6B" w:rsidRDefault="003228E6" w:rsidP="00001D9A">
      <w:pPr>
        <w:jc w:val="both"/>
        <w:rPr>
          <w:b/>
        </w:rPr>
      </w:pPr>
      <w:r w:rsidRPr="005027D2">
        <w:rPr>
          <w:lang w:val="de-DE"/>
        </w:rPr>
        <w:t>Vujčić, N.</w:t>
      </w:r>
      <w:r w:rsidR="005027D2">
        <w:rPr>
          <w:lang/>
        </w:rPr>
        <w:t>–</w:t>
      </w:r>
      <w:r w:rsidRPr="005027D2">
        <w:rPr>
          <w:lang w:val="de-DE"/>
        </w:rPr>
        <w:t>Vuletić Đurić, J</w:t>
      </w:r>
      <w:r w:rsidR="005027D2">
        <w:rPr>
          <w:lang/>
        </w:rPr>
        <w:t xml:space="preserve">. &amp; </w:t>
      </w:r>
      <w:r w:rsidRPr="005027D2">
        <w:rPr>
          <w:rStyle w:val="Strong"/>
          <w:b w:val="0"/>
          <w:lang w:val="de-DE"/>
        </w:rPr>
        <w:t>Nikolić, A.</w:t>
      </w:r>
      <w:r w:rsidRPr="005027D2">
        <w:rPr>
          <w:lang w:val="de-DE"/>
        </w:rPr>
        <w:t xml:space="preserve"> (2025). </w:t>
      </w:r>
      <w:proofErr w:type="gramStart"/>
      <w:r w:rsidRPr="003228E6">
        <w:rPr>
          <w:rStyle w:val="Emphasis"/>
          <w:i w:val="0"/>
        </w:rPr>
        <w:t>The Concept of a Bilingual Learner-Oriented German-Serbian Collocation Dictionary</w:t>
      </w:r>
      <w:r>
        <w:t>.</w:t>
      </w:r>
      <w:proofErr w:type="gramEnd"/>
      <w:r>
        <w:t xml:space="preserve"> </w:t>
      </w:r>
      <w:r>
        <w:rPr>
          <w:rStyle w:val="Emphasis"/>
        </w:rPr>
        <w:t>International Journal of Lexicography</w:t>
      </w:r>
      <w:r>
        <w:t xml:space="preserve">, 38(4), 419–439. </w:t>
      </w:r>
      <w:r w:rsidRPr="008A5A6B">
        <w:rPr>
          <w:b/>
        </w:rPr>
        <w:t>[</w:t>
      </w:r>
      <w:r>
        <w:rPr>
          <w:b/>
        </w:rPr>
        <w:t>М</w:t>
      </w:r>
      <w:r w:rsidRPr="008A5A6B">
        <w:rPr>
          <w:b/>
        </w:rPr>
        <w:t>21]</w:t>
      </w:r>
    </w:p>
    <w:p w:rsidR="003228E6" w:rsidRPr="008A5A6B" w:rsidRDefault="003228E6" w:rsidP="00001D9A">
      <w:pPr>
        <w:jc w:val="both"/>
        <w:rPr>
          <w:b/>
        </w:rPr>
      </w:pPr>
    </w:p>
    <w:p w:rsidR="003228E6" w:rsidRPr="008A5A6B" w:rsidRDefault="003228E6" w:rsidP="00001D9A">
      <w:pPr>
        <w:jc w:val="both"/>
        <w:rPr>
          <w:b/>
        </w:rPr>
      </w:pPr>
      <w:proofErr w:type="spellStart"/>
      <w:r w:rsidRPr="008A5A6B">
        <w:t>Nikolić</w:t>
      </w:r>
      <w:proofErr w:type="spellEnd"/>
      <w:r w:rsidRPr="008A5A6B">
        <w:t xml:space="preserve">, </w:t>
      </w:r>
      <w:r w:rsidR="00DB202D" w:rsidRPr="008A5A6B">
        <w:t xml:space="preserve">A. </w:t>
      </w:r>
      <w:r w:rsidRPr="008A5A6B">
        <w:t xml:space="preserve">(2022). </w:t>
      </w:r>
      <w:proofErr w:type="spellStart"/>
      <w:proofErr w:type="gramStart"/>
      <w:r w:rsidRPr="008A5A6B">
        <w:t>Semantička</w:t>
      </w:r>
      <w:proofErr w:type="spellEnd"/>
      <w:r w:rsidRPr="008A5A6B">
        <w:t xml:space="preserve"> </w:t>
      </w:r>
      <w:proofErr w:type="spellStart"/>
      <w:r w:rsidRPr="008A5A6B">
        <w:t>analiza</w:t>
      </w:r>
      <w:proofErr w:type="spellEnd"/>
      <w:r w:rsidRPr="008A5A6B">
        <w:t xml:space="preserve"> </w:t>
      </w:r>
      <w:proofErr w:type="spellStart"/>
      <w:r w:rsidRPr="008A5A6B">
        <w:t>nemačke</w:t>
      </w:r>
      <w:proofErr w:type="spellEnd"/>
      <w:r w:rsidRPr="008A5A6B">
        <w:t xml:space="preserve"> </w:t>
      </w:r>
      <w:proofErr w:type="spellStart"/>
      <w:r w:rsidRPr="008A5A6B">
        <w:t>modalne</w:t>
      </w:r>
      <w:proofErr w:type="spellEnd"/>
      <w:r w:rsidRPr="008A5A6B">
        <w:t xml:space="preserve"> </w:t>
      </w:r>
      <w:proofErr w:type="spellStart"/>
      <w:r w:rsidRPr="008A5A6B">
        <w:t>partikule</w:t>
      </w:r>
      <w:proofErr w:type="spellEnd"/>
      <w:r w:rsidRPr="008A5A6B">
        <w:t xml:space="preserve"> </w:t>
      </w:r>
      <w:proofErr w:type="spellStart"/>
      <w:r w:rsidR="00E70DE2" w:rsidRPr="005027D2">
        <w:t>wohl</w:t>
      </w:r>
      <w:proofErr w:type="spellEnd"/>
      <w:r w:rsidRPr="008A5A6B">
        <w:t xml:space="preserve"> </w:t>
      </w:r>
      <w:proofErr w:type="spellStart"/>
      <w:r w:rsidRPr="008A5A6B">
        <w:t>i</w:t>
      </w:r>
      <w:proofErr w:type="spellEnd"/>
      <w:r w:rsidRPr="008A5A6B">
        <w:t xml:space="preserve"> </w:t>
      </w:r>
      <w:proofErr w:type="spellStart"/>
      <w:r w:rsidRPr="008A5A6B">
        <w:t>njeni</w:t>
      </w:r>
      <w:proofErr w:type="spellEnd"/>
      <w:r w:rsidRPr="008A5A6B">
        <w:t xml:space="preserve"> </w:t>
      </w:r>
      <w:proofErr w:type="spellStart"/>
      <w:r w:rsidRPr="008A5A6B">
        <w:t>prevodni</w:t>
      </w:r>
      <w:proofErr w:type="spellEnd"/>
      <w:r w:rsidRPr="008A5A6B">
        <w:t xml:space="preserve"> </w:t>
      </w:r>
      <w:proofErr w:type="spellStart"/>
      <w:r w:rsidRPr="008A5A6B">
        <w:t>ekvivalenti</w:t>
      </w:r>
      <w:proofErr w:type="spellEnd"/>
      <w:r w:rsidRPr="008A5A6B">
        <w:t xml:space="preserve"> u </w:t>
      </w:r>
      <w:proofErr w:type="spellStart"/>
      <w:r w:rsidRPr="008A5A6B">
        <w:t>srpskom</w:t>
      </w:r>
      <w:proofErr w:type="spellEnd"/>
      <w:r w:rsidRPr="008A5A6B">
        <w:t xml:space="preserve"> </w:t>
      </w:r>
      <w:proofErr w:type="spellStart"/>
      <w:r w:rsidRPr="008A5A6B">
        <w:t>jeziku</w:t>
      </w:r>
      <w:proofErr w:type="spellEnd"/>
      <w:r w:rsidRPr="008A5A6B">
        <w:t>.</w:t>
      </w:r>
      <w:proofErr w:type="gramEnd"/>
      <w:r w:rsidRPr="008A5A6B">
        <w:t xml:space="preserve"> U: </w:t>
      </w:r>
      <w:proofErr w:type="spellStart"/>
      <w:r w:rsidR="00DB202D" w:rsidRPr="008A5A6B">
        <w:t>Mujić</w:t>
      </w:r>
      <w:proofErr w:type="spellEnd"/>
      <w:r w:rsidR="00DB202D" w:rsidRPr="008A5A6B">
        <w:t>, M. (</w:t>
      </w:r>
      <w:proofErr w:type="spellStart"/>
      <w:r w:rsidR="00DB202D" w:rsidRPr="008A5A6B">
        <w:t>ured</w:t>
      </w:r>
      <w:proofErr w:type="spellEnd"/>
      <w:r w:rsidR="00DB202D" w:rsidRPr="008A5A6B">
        <w:t xml:space="preserve">.) (2022). </w:t>
      </w:r>
      <w:proofErr w:type="spellStart"/>
      <w:r w:rsidRPr="008A5A6B">
        <w:rPr>
          <w:i/>
          <w:iCs/>
        </w:rPr>
        <w:t>Sarajevski</w:t>
      </w:r>
      <w:proofErr w:type="spellEnd"/>
      <w:r w:rsidRPr="008A5A6B">
        <w:rPr>
          <w:iCs/>
        </w:rPr>
        <w:t xml:space="preserve"> </w:t>
      </w:r>
      <w:proofErr w:type="spellStart"/>
      <w:r w:rsidRPr="008A5A6B">
        <w:rPr>
          <w:i/>
          <w:iCs/>
        </w:rPr>
        <w:t>filološki</w:t>
      </w:r>
      <w:proofErr w:type="spellEnd"/>
      <w:r w:rsidRPr="008A5A6B">
        <w:rPr>
          <w:i/>
          <w:iCs/>
        </w:rPr>
        <w:t xml:space="preserve"> </w:t>
      </w:r>
      <w:proofErr w:type="spellStart"/>
      <w:r w:rsidRPr="008A5A6B">
        <w:rPr>
          <w:i/>
          <w:iCs/>
        </w:rPr>
        <w:t>susreti</w:t>
      </w:r>
      <w:proofErr w:type="spellEnd"/>
      <w:r w:rsidR="008660B3" w:rsidRPr="008A5A6B">
        <w:rPr>
          <w:i/>
          <w:iCs/>
        </w:rPr>
        <w:t xml:space="preserve"> 6:</w:t>
      </w:r>
      <w:r w:rsidRPr="008A5A6B">
        <w:rPr>
          <w:i/>
          <w:iCs/>
        </w:rPr>
        <w:t xml:space="preserve"> </w:t>
      </w:r>
      <w:proofErr w:type="spellStart"/>
      <w:r w:rsidRPr="008A5A6B">
        <w:rPr>
          <w:i/>
          <w:iCs/>
        </w:rPr>
        <w:t>Zbornik</w:t>
      </w:r>
      <w:proofErr w:type="spellEnd"/>
      <w:r w:rsidRPr="008A5A6B">
        <w:rPr>
          <w:i/>
          <w:iCs/>
        </w:rPr>
        <w:t xml:space="preserve"> </w:t>
      </w:r>
      <w:proofErr w:type="spellStart"/>
      <w:r w:rsidRPr="008A5A6B">
        <w:rPr>
          <w:i/>
          <w:iCs/>
        </w:rPr>
        <w:t>radova</w:t>
      </w:r>
      <w:proofErr w:type="spellEnd"/>
      <w:r w:rsidR="008660B3" w:rsidRPr="008A5A6B">
        <w:t>.</w:t>
      </w:r>
      <w:r w:rsidR="005027D2">
        <w:t xml:space="preserve"> </w:t>
      </w:r>
      <w:proofErr w:type="spellStart"/>
      <w:proofErr w:type="gramStart"/>
      <w:r w:rsidR="005027D2">
        <w:t>Knjiga</w:t>
      </w:r>
      <w:proofErr w:type="spellEnd"/>
      <w:r w:rsidR="005027D2">
        <w:t xml:space="preserve"> 1.</w:t>
      </w:r>
      <w:proofErr w:type="gramEnd"/>
      <w:r w:rsidR="005027D2">
        <w:t xml:space="preserve"> </w:t>
      </w:r>
      <w:r w:rsidR="008660B3" w:rsidRPr="008A5A6B">
        <w:t xml:space="preserve">Sarajevo: </w:t>
      </w:r>
      <w:proofErr w:type="spellStart"/>
      <w:r w:rsidR="008660B3" w:rsidRPr="008A5A6B">
        <w:t>Bosansko</w:t>
      </w:r>
      <w:proofErr w:type="spellEnd"/>
      <w:r w:rsidR="008660B3" w:rsidRPr="008A5A6B">
        <w:t xml:space="preserve"> </w:t>
      </w:r>
      <w:proofErr w:type="spellStart"/>
      <w:r w:rsidR="008660B3" w:rsidRPr="008A5A6B">
        <w:t>filološko</w:t>
      </w:r>
      <w:proofErr w:type="spellEnd"/>
      <w:r w:rsidR="008660B3" w:rsidRPr="008A5A6B">
        <w:t xml:space="preserve"> </w:t>
      </w:r>
      <w:proofErr w:type="spellStart"/>
      <w:r w:rsidR="008660B3" w:rsidRPr="008A5A6B">
        <w:t>društvo</w:t>
      </w:r>
      <w:proofErr w:type="spellEnd"/>
      <w:r w:rsidR="008660B3" w:rsidRPr="008A5A6B">
        <w:t>,</w:t>
      </w:r>
      <w:r w:rsidRPr="008A5A6B">
        <w:t xml:space="preserve"> 251</w:t>
      </w:r>
      <w:r w:rsidR="005027D2">
        <w:rPr>
          <w:lang/>
        </w:rPr>
        <w:t>–</w:t>
      </w:r>
      <w:r w:rsidRPr="008A5A6B">
        <w:t>269</w:t>
      </w:r>
      <w:r w:rsidR="008A5A6B">
        <w:t>.</w:t>
      </w:r>
      <w:r w:rsidRPr="008A5A6B">
        <w:t xml:space="preserve"> </w:t>
      </w:r>
      <w:r w:rsidRPr="008A5A6B">
        <w:rPr>
          <w:b/>
        </w:rPr>
        <w:t>[</w:t>
      </w:r>
      <w:r>
        <w:rPr>
          <w:b/>
        </w:rPr>
        <w:t>М</w:t>
      </w:r>
      <w:r w:rsidRPr="008A5A6B">
        <w:rPr>
          <w:b/>
        </w:rPr>
        <w:t>14]</w:t>
      </w:r>
    </w:p>
    <w:p w:rsidR="008660B3" w:rsidRPr="008A5A6B" w:rsidRDefault="008660B3" w:rsidP="00001D9A">
      <w:pPr>
        <w:jc w:val="both"/>
        <w:rPr>
          <w:b/>
        </w:rPr>
      </w:pPr>
    </w:p>
    <w:p w:rsidR="008660B3" w:rsidRDefault="00644C46" w:rsidP="00001D9A">
      <w:pPr>
        <w:jc w:val="both"/>
      </w:pPr>
      <w:proofErr w:type="spellStart"/>
      <w:r w:rsidRPr="00DB202D">
        <w:t>Nikolić</w:t>
      </w:r>
      <w:proofErr w:type="spellEnd"/>
      <w:r w:rsidRPr="00DB202D">
        <w:t xml:space="preserve">, </w:t>
      </w:r>
      <w:r w:rsidR="00DB202D" w:rsidRPr="00DB202D">
        <w:t xml:space="preserve">A. </w:t>
      </w:r>
      <w:r w:rsidR="008660B3" w:rsidRPr="00DB202D">
        <w:t xml:space="preserve">(2022). </w:t>
      </w:r>
      <w:proofErr w:type="spellStart"/>
      <w:r w:rsidRPr="00644C46">
        <w:t>Semantička</w:t>
      </w:r>
      <w:proofErr w:type="spellEnd"/>
      <w:r w:rsidRPr="00644C46">
        <w:t xml:space="preserve"> </w:t>
      </w:r>
      <w:proofErr w:type="spellStart"/>
      <w:r w:rsidRPr="00644C46">
        <w:t>analiza</w:t>
      </w:r>
      <w:proofErr w:type="spellEnd"/>
      <w:r w:rsidRPr="00644C46">
        <w:t xml:space="preserve"> </w:t>
      </w:r>
      <w:proofErr w:type="spellStart"/>
      <w:r w:rsidRPr="00644C46">
        <w:t>srpskih</w:t>
      </w:r>
      <w:proofErr w:type="spellEnd"/>
      <w:r w:rsidRPr="00644C46">
        <w:t xml:space="preserve"> </w:t>
      </w:r>
      <w:proofErr w:type="spellStart"/>
      <w:r w:rsidRPr="00644C46">
        <w:t>partikula</w:t>
      </w:r>
      <w:proofErr w:type="spellEnd"/>
      <w:r w:rsidR="008660B3" w:rsidRPr="00644C46">
        <w:t xml:space="preserve"> </w:t>
      </w:r>
      <w:proofErr w:type="spellStart"/>
      <w:r w:rsidR="00E70DE2" w:rsidRPr="005027D2">
        <w:rPr>
          <w:i/>
        </w:rPr>
        <w:t>baš</w:t>
      </w:r>
      <w:proofErr w:type="spellEnd"/>
      <w:r w:rsidR="005027D2">
        <w:t xml:space="preserve"> </w:t>
      </w:r>
      <w:proofErr w:type="spellStart"/>
      <w:r w:rsidR="005027D2">
        <w:t>i</w:t>
      </w:r>
      <w:proofErr w:type="spellEnd"/>
      <w:r w:rsidR="008660B3" w:rsidRPr="00644C46">
        <w:t xml:space="preserve"> </w:t>
      </w:r>
      <w:r w:rsidR="00E70DE2" w:rsidRPr="005027D2">
        <w:rPr>
          <w:i/>
        </w:rPr>
        <w:t>bar</w:t>
      </w:r>
      <w:r w:rsidR="008660B3" w:rsidRPr="00644C46">
        <w:t xml:space="preserve"> </w:t>
      </w:r>
      <w:r w:rsidRPr="00644C46">
        <w:t xml:space="preserve">u </w:t>
      </w:r>
      <w:proofErr w:type="spellStart"/>
      <w:r w:rsidRPr="00644C46">
        <w:t>prevodu</w:t>
      </w:r>
      <w:proofErr w:type="spellEnd"/>
      <w:r w:rsidRPr="00644C46">
        <w:t xml:space="preserve"> </w:t>
      </w:r>
      <w:proofErr w:type="spellStart"/>
      <w:r w:rsidRPr="00644C46">
        <w:t>romana</w:t>
      </w:r>
      <w:proofErr w:type="spellEnd"/>
      <w:r w:rsidR="008660B3" w:rsidRPr="00644C46">
        <w:t xml:space="preserve"> </w:t>
      </w:r>
      <w:proofErr w:type="spellStart"/>
      <w:r w:rsidR="00E70DE2" w:rsidRPr="005027D2">
        <w:rPr>
          <w:i/>
        </w:rPr>
        <w:t>Proces</w:t>
      </w:r>
      <w:proofErr w:type="spellEnd"/>
      <w:r w:rsidR="005027D2">
        <w:t xml:space="preserve"> </w:t>
      </w:r>
      <w:r w:rsidRPr="00644C46">
        <w:t xml:space="preserve">Franca </w:t>
      </w:r>
      <w:proofErr w:type="spellStart"/>
      <w:r w:rsidRPr="00644C46">
        <w:t>Kaf</w:t>
      </w:r>
      <w:r>
        <w:t>ke</w:t>
      </w:r>
      <w:proofErr w:type="spellEnd"/>
      <w:r w:rsidR="008660B3" w:rsidRPr="00644C46">
        <w:rPr>
          <w:i/>
        </w:rPr>
        <w:t xml:space="preserve">. </w:t>
      </w:r>
      <w:proofErr w:type="spellStart"/>
      <w:r>
        <w:rPr>
          <w:i/>
        </w:rPr>
        <w:t>Uzdanica</w:t>
      </w:r>
      <w:proofErr w:type="spellEnd"/>
      <w:r w:rsidR="008660B3" w:rsidRPr="00644C46">
        <w:rPr>
          <w:i/>
        </w:rPr>
        <w:t xml:space="preserve"> – </w:t>
      </w:r>
      <w:proofErr w:type="spellStart"/>
      <w:r>
        <w:rPr>
          <w:i/>
        </w:rPr>
        <w:t>Časopis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jezik</w:t>
      </w:r>
      <w:proofErr w:type="spellEnd"/>
      <w:r w:rsidR="008660B3" w:rsidRPr="00644C46">
        <w:rPr>
          <w:i/>
        </w:rPr>
        <w:t xml:space="preserve">, </w:t>
      </w:r>
      <w:proofErr w:type="spellStart"/>
      <w:r>
        <w:rPr>
          <w:i/>
        </w:rPr>
        <w:t>književnost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pedagoške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nauke</w:t>
      </w:r>
      <w:proofErr w:type="spellEnd"/>
      <w:r w:rsidR="005027D2">
        <w:t>, 19(1),</w:t>
      </w:r>
      <w:r w:rsidR="008660B3" w:rsidRPr="00644C46">
        <w:t xml:space="preserve"> 35</w:t>
      </w:r>
      <w:r w:rsidR="005027D2">
        <w:rPr>
          <w:lang/>
        </w:rPr>
        <w:t>–</w:t>
      </w:r>
      <w:r w:rsidR="008660B3" w:rsidRPr="00644C46">
        <w:t>49</w:t>
      </w:r>
      <w:r w:rsidR="008A5A6B">
        <w:t>.</w:t>
      </w:r>
      <w:r>
        <w:t xml:space="preserve"> </w:t>
      </w:r>
      <w:r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Originalni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rad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objavljen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ćirilicom</w:t>
      </w:r>
      <w:proofErr w:type="spellEnd"/>
      <w:r>
        <w:rPr>
          <w:bCs/>
          <w:sz w:val="22"/>
          <w:szCs w:val="22"/>
        </w:rPr>
        <w:t xml:space="preserve">) </w:t>
      </w:r>
      <w:r w:rsidR="008660B3" w:rsidRPr="00644C46">
        <w:rPr>
          <w:b/>
        </w:rPr>
        <w:t>[</w:t>
      </w:r>
      <w:r w:rsidR="008660B3">
        <w:rPr>
          <w:b/>
        </w:rPr>
        <w:t>М</w:t>
      </w:r>
      <w:r w:rsidR="008660B3" w:rsidRPr="00644C46">
        <w:rPr>
          <w:b/>
        </w:rPr>
        <w:t>51]</w:t>
      </w:r>
    </w:p>
    <w:p w:rsidR="003228E6" w:rsidRDefault="003228E6" w:rsidP="00001D9A">
      <w:pPr>
        <w:jc w:val="both"/>
      </w:pPr>
    </w:p>
    <w:p w:rsidR="003228E6" w:rsidRDefault="00644C46" w:rsidP="00001D9A">
      <w:pPr>
        <w:jc w:val="both"/>
      </w:pPr>
      <w:proofErr w:type="spellStart"/>
      <w:r w:rsidRPr="00644C46">
        <w:t>Nikolić</w:t>
      </w:r>
      <w:proofErr w:type="spellEnd"/>
      <w:r w:rsidRPr="00644C46">
        <w:t xml:space="preserve">, </w:t>
      </w:r>
      <w:r w:rsidR="00DB202D" w:rsidRPr="008A5A6B">
        <w:t>A.</w:t>
      </w:r>
      <w:r w:rsidR="00DB202D" w:rsidRPr="0095031D">
        <w:t xml:space="preserve"> </w:t>
      </w:r>
      <w:r w:rsidR="0095031D" w:rsidRPr="0095031D">
        <w:t>(2021</w:t>
      </w:r>
      <w:r w:rsidR="00E70DE2" w:rsidRPr="005027D2">
        <w:rPr>
          <w:i/>
        </w:rPr>
        <w:t>)</w:t>
      </w:r>
      <w:r w:rsidR="0095031D" w:rsidRPr="0095031D">
        <w:rPr>
          <w:i/>
        </w:rPr>
        <w:t xml:space="preserve">. </w:t>
      </w:r>
      <w:proofErr w:type="spellStart"/>
      <w:r>
        <w:t>Srpska</w:t>
      </w:r>
      <w:proofErr w:type="spellEnd"/>
      <w:r>
        <w:t xml:space="preserve"> </w:t>
      </w:r>
      <w:proofErr w:type="spellStart"/>
      <w:r>
        <w:t>kulturno</w:t>
      </w:r>
      <w:proofErr w:type="spellEnd"/>
      <w:r>
        <w:t xml:space="preserve"> </w:t>
      </w:r>
      <w:proofErr w:type="spellStart"/>
      <w:r>
        <w:t>specifična</w:t>
      </w:r>
      <w:proofErr w:type="spellEnd"/>
      <w:r>
        <w:t xml:space="preserve"> </w:t>
      </w:r>
      <w:proofErr w:type="spellStart"/>
      <w:r>
        <w:t>leksika</w:t>
      </w:r>
      <w:proofErr w:type="spellEnd"/>
      <w:r w:rsidR="0095031D" w:rsidRPr="0095031D">
        <w:t xml:space="preserve"> </w:t>
      </w:r>
      <w:r>
        <w:t xml:space="preserve">u </w:t>
      </w:r>
      <w:proofErr w:type="spellStart"/>
      <w:r>
        <w:t>filmu</w:t>
      </w:r>
      <w:proofErr w:type="spellEnd"/>
      <w:r w:rsidR="0095031D" w:rsidRPr="0095031D">
        <w:t xml:space="preserve"> „</w:t>
      </w:r>
      <w:proofErr w:type="spellStart"/>
      <w:r>
        <w:t>Parada</w:t>
      </w:r>
      <w:proofErr w:type="spellEnd"/>
      <w:r w:rsidR="0095031D" w:rsidRPr="0095031D">
        <w:t xml:space="preserve">“. </w:t>
      </w:r>
      <w:proofErr w:type="spellStart"/>
      <w:r>
        <w:rPr>
          <w:i/>
        </w:rPr>
        <w:t>Prilozi</w:t>
      </w:r>
      <w:proofErr w:type="spellEnd"/>
      <w:r w:rsidR="0095031D" w:rsidRPr="0095031D">
        <w:rPr>
          <w:i/>
        </w:rPr>
        <w:t xml:space="preserve"> </w:t>
      </w:r>
      <w:proofErr w:type="spellStart"/>
      <w:r>
        <w:rPr>
          <w:i/>
        </w:rPr>
        <w:t>proučavanju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jezika</w:t>
      </w:r>
      <w:proofErr w:type="spellEnd"/>
      <w:r w:rsidR="005027D2">
        <w:t>,</w:t>
      </w:r>
      <w:r w:rsidR="0095031D" w:rsidRPr="0095031D">
        <w:t xml:space="preserve"> </w:t>
      </w:r>
      <w:r w:rsidR="00E70DE2" w:rsidRPr="001D0ABA">
        <w:t>52</w:t>
      </w:r>
      <w:r w:rsidR="00E70DE2" w:rsidRPr="005027D2">
        <w:rPr>
          <w:i/>
        </w:rPr>
        <w:t>,</w:t>
      </w:r>
      <w:r w:rsidR="0095031D" w:rsidRPr="0095031D">
        <w:t xml:space="preserve"> 183</w:t>
      </w:r>
      <w:r w:rsidR="005027D2">
        <w:rPr>
          <w:lang/>
        </w:rPr>
        <w:t>–</w:t>
      </w:r>
      <w:r w:rsidR="0095031D" w:rsidRPr="0095031D">
        <w:t>201</w:t>
      </w:r>
      <w:r w:rsidR="008A5A6B">
        <w:t>.</w:t>
      </w:r>
      <w:r>
        <w:t xml:space="preserve"> </w:t>
      </w:r>
      <w:r w:rsidRPr="00644C46"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Originalni</w:t>
      </w:r>
      <w:proofErr w:type="spellEnd"/>
      <w:r w:rsidRPr="00644C46"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rad</w:t>
      </w:r>
      <w:proofErr w:type="spellEnd"/>
      <w:r w:rsidRPr="00644C46"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objavljen</w:t>
      </w:r>
      <w:proofErr w:type="spellEnd"/>
      <w:r w:rsidRPr="00644C46">
        <w:rPr>
          <w:bCs/>
          <w:sz w:val="22"/>
          <w:szCs w:val="22"/>
        </w:rPr>
        <w:t xml:space="preserve"> </w:t>
      </w:r>
      <w:proofErr w:type="spellStart"/>
      <w:r w:rsidRPr="00644C46">
        <w:rPr>
          <w:bCs/>
          <w:sz w:val="22"/>
          <w:szCs w:val="22"/>
        </w:rPr>
        <w:t>ć</w:t>
      </w:r>
      <w:r>
        <w:rPr>
          <w:bCs/>
          <w:sz w:val="22"/>
          <w:szCs w:val="22"/>
        </w:rPr>
        <w:t>irilicom</w:t>
      </w:r>
      <w:proofErr w:type="spellEnd"/>
      <w:r w:rsidRPr="00644C46">
        <w:rPr>
          <w:bCs/>
          <w:sz w:val="22"/>
          <w:szCs w:val="22"/>
        </w:rPr>
        <w:t xml:space="preserve">) </w:t>
      </w:r>
      <w:r w:rsidR="0095031D" w:rsidRPr="0095031D">
        <w:rPr>
          <w:b/>
        </w:rPr>
        <w:t>[М52]</w:t>
      </w:r>
    </w:p>
    <w:p w:rsidR="003228E6" w:rsidRDefault="003228E6" w:rsidP="00001D9A">
      <w:pPr>
        <w:jc w:val="both"/>
      </w:pPr>
    </w:p>
    <w:p w:rsidR="000E7217" w:rsidRDefault="00644C46" w:rsidP="0095031D">
      <w:pPr>
        <w:jc w:val="both"/>
        <w:rPr>
          <w:lang w:val="de-DE"/>
        </w:rPr>
      </w:pPr>
      <w:proofErr w:type="spellStart"/>
      <w:r w:rsidRPr="008A5A6B">
        <w:t>Nikoli</w:t>
      </w:r>
      <w:r w:rsidRPr="00644C46">
        <w:t>ć</w:t>
      </w:r>
      <w:proofErr w:type="spellEnd"/>
      <w:r w:rsidRPr="00644C46">
        <w:t xml:space="preserve">, </w:t>
      </w:r>
      <w:r w:rsidR="00DB202D" w:rsidRPr="008A5A6B">
        <w:t>A.</w:t>
      </w:r>
      <w:r w:rsidR="00DB202D" w:rsidRPr="0095031D">
        <w:t xml:space="preserve"> </w:t>
      </w:r>
      <w:r w:rsidR="0095031D" w:rsidRPr="0095031D">
        <w:t xml:space="preserve">(2020). </w:t>
      </w:r>
      <w:proofErr w:type="spellStart"/>
      <w:r>
        <w:t>Kontrastivna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konceptualna</w:t>
      </w:r>
      <w:proofErr w:type="spellEnd"/>
      <w:r>
        <w:t xml:space="preserve"> </w:t>
      </w:r>
      <w:proofErr w:type="spellStart"/>
      <w:r>
        <w:t>analiza</w:t>
      </w:r>
      <w:proofErr w:type="spellEnd"/>
      <w:r w:rsidR="0095031D" w:rsidRPr="0095031D">
        <w:t xml:space="preserve"> </w:t>
      </w:r>
      <w:proofErr w:type="spellStart"/>
      <w:r>
        <w:t>nemačkih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srpskih</w:t>
      </w:r>
      <w:proofErr w:type="spellEnd"/>
      <w:r w:rsidR="0095031D" w:rsidRPr="0095031D">
        <w:t xml:space="preserve"> </w:t>
      </w:r>
      <w:proofErr w:type="spellStart"/>
      <w:r>
        <w:t>frazeologizama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komponentom</w:t>
      </w:r>
      <w:proofErr w:type="spellEnd"/>
      <w:r w:rsidR="0095031D" w:rsidRPr="0095031D">
        <w:t xml:space="preserve"> </w:t>
      </w:r>
      <w:proofErr w:type="spellStart"/>
      <w:r w:rsidR="00E70DE2" w:rsidRPr="000E7217">
        <w:t>Tür</w:t>
      </w:r>
      <w:proofErr w:type="spellEnd"/>
      <w:r w:rsidR="00E70DE2" w:rsidRPr="000E7217">
        <w:t>/</w:t>
      </w:r>
      <w:proofErr w:type="spellStart"/>
      <w:r w:rsidR="00E70DE2" w:rsidRPr="000E7217">
        <w:t>vrata</w:t>
      </w:r>
      <w:proofErr w:type="spellEnd"/>
      <w:r w:rsidR="0095031D" w:rsidRPr="0095031D">
        <w:t>.</w:t>
      </w:r>
      <w:r w:rsidR="0095031D" w:rsidRPr="0095031D">
        <w:rPr>
          <w:i/>
        </w:rPr>
        <w:t xml:space="preserve"> </w:t>
      </w:r>
      <w:proofErr w:type="spellStart"/>
      <w:r w:rsidRPr="000E7217">
        <w:rPr>
          <w:i/>
          <w:lang w:val="de-DE"/>
        </w:rPr>
        <w:t>Filolog</w:t>
      </w:r>
      <w:proofErr w:type="spellEnd"/>
      <w:r w:rsidR="0095031D" w:rsidRPr="000E7217">
        <w:rPr>
          <w:i/>
          <w:lang w:val="de-DE"/>
        </w:rPr>
        <w:t xml:space="preserve"> – </w:t>
      </w:r>
      <w:proofErr w:type="spellStart"/>
      <w:r w:rsidRPr="000E7217">
        <w:rPr>
          <w:i/>
          <w:lang w:val="de-DE"/>
        </w:rPr>
        <w:t>časopis</w:t>
      </w:r>
      <w:proofErr w:type="spellEnd"/>
      <w:r w:rsidRPr="000E7217">
        <w:rPr>
          <w:i/>
          <w:lang w:val="de-DE"/>
        </w:rPr>
        <w:t xml:space="preserve"> </w:t>
      </w:r>
      <w:proofErr w:type="spellStart"/>
      <w:r w:rsidRPr="000E7217">
        <w:rPr>
          <w:i/>
          <w:lang w:val="de-DE"/>
        </w:rPr>
        <w:t>za</w:t>
      </w:r>
      <w:proofErr w:type="spellEnd"/>
      <w:r w:rsidRPr="000E7217">
        <w:rPr>
          <w:i/>
          <w:lang w:val="de-DE"/>
        </w:rPr>
        <w:t xml:space="preserve"> jezik</w:t>
      </w:r>
      <w:r w:rsidR="0095031D" w:rsidRPr="000E7217">
        <w:rPr>
          <w:i/>
          <w:lang w:val="de-DE"/>
        </w:rPr>
        <w:t xml:space="preserve">, </w:t>
      </w:r>
      <w:r w:rsidRPr="000E7217">
        <w:rPr>
          <w:i/>
          <w:lang w:val="de-DE"/>
        </w:rPr>
        <w:t>književnost i kulturu</w:t>
      </w:r>
      <w:r w:rsidR="005027D2" w:rsidRPr="000E7217">
        <w:rPr>
          <w:lang w:val="de-DE"/>
        </w:rPr>
        <w:t>, 12</w:t>
      </w:r>
      <w:r w:rsidR="000E7217" w:rsidRPr="000E7217">
        <w:rPr>
          <w:lang w:val="de-DE"/>
        </w:rPr>
        <w:t>(24)</w:t>
      </w:r>
      <w:r w:rsidR="0095031D" w:rsidRPr="000E7217">
        <w:rPr>
          <w:i/>
          <w:lang w:val="de-DE"/>
        </w:rPr>
        <w:t xml:space="preserve">, </w:t>
      </w:r>
      <w:r w:rsidR="0095031D" w:rsidRPr="000E7217">
        <w:rPr>
          <w:lang w:val="de-DE"/>
        </w:rPr>
        <w:t>186</w:t>
      </w:r>
      <w:r w:rsidR="005027D2">
        <w:rPr>
          <w:lang/>
        </w:rPr>
        <w:t>–</w:t>
      </w:r>
      <w:r w:rsidR="0095031D" w:rsidRPr="000E7217">
        <w:rPr>
          <w:lang w:val="de-DE"/>
        </w:rPr>
        <w:t>201</w:t>
      </w:r>
      <w:r w:rsidR="008A5A6B" w:rsidRPr="000E7217">
        <w:rPr>
          <w:lang w:val="de-DE"/>
        </w:rPr>
        <w:t>.</w:t>
      </w:r>
      <w:r w:rsidR="0095031D" w:rsidRPr="000E7217">
        <w:rPr>
          <w:lang w:val="de-DE"/>
        </w:rPr>
        <w:t xml:space="preserve"> </w:t>
      </w:r>
      <w:r w:rsidR="0095031D" w:rsidRPr="000E7217">
        <w:rPr>
          <w:b/>
          <w:lang w:val="de-DE"/>
        </w:rPr>
        <w:t>[</w:t>
      </w:r>
      <w:r w:rsidR="0095031D" w:rsidRPr="00644C46">
        <w:rPr>
          <w:b/>
        </w:rPr>
        <w:t>М</w:t>
      </w:r>
      <w:r w:rsidR="0095031D" w:rsidRPr="000E7217">
        <w:rPr>
          <w:b/>
          <w:lang w:val="de-DE"/>
        </w:rPr>
        <w:t>51]</w:t>
      </w:r>
    </w:p>
    <w:p w:rsidR="0095031D" w:rsidRPr="000E7217" w:rsidRDefault="0095031D" w:rsidP="0095031D">
      <w:pPr>
        <w:jc w:val="both"/>
        <w:rPr>
          <w:lang w:val="de-DE"/>
        </w:rPr>
      </w:pPr>
      <w:r w:rsidRPr="000E7217">
        <w:rPr>
          <w:lang w:val="de-DE"/>
        </w:rPr>
        <w:t xml:space="preserve">        </w:t>
      </w:r>
    </w:p>
    <w:p w:rsidR="000E7217" w:rsidRPr="000E7217" w:rsidRDefault="000E7217" w:rsidP="000E7217">
      <w:pPr>
        <w:jc w:val="both"/>
        <w:rPr>
          <w:lang w:val="de-DE"/>
        </w:rPr>
      </w:pPr>
      <w:r>
        <w:rPr>
          <w:lang w:val="de-DE"/>
        </w:rPr>
        <w:t>Nikolić, A. (2020). Kontrastive Analyse deutscher Phraseologismen im semantischen Feld</w:t>
      </w:r>
      <w:r w:rsidRPr="000E7217">
        <w:rPr>
          <w:lang w:val="de-DE"/>
        </w:rPr>
        <w:t xml:space="preserve"> </w:t>
      </w:r>
      <w:r>
        <w:rPr>
          <w:lang w:val="de-DE"/>
        </w:rPr>
        <w:t xml:space="preserve">REDEN und SCHWEIGEN. </w:t>
      </w:r>
      <w:r>
        <w:rPr>
          <w:i/>
          <w:lang w:val="de-DE"/>
        </w:rPr>
        <w:t xml:space="preserve">Zbornik za jezike i književnost Filozofskog fakulteta u Novom Sadu, </w:t>
      </w:r>
      <w:r>
        <w:rPr>
          <w:lang w:val="de-DE"/>
        </w:rPr>
        <w:t xml:space="preserve">10, 59–71. </w:t>
      </w:r>
      <w:r w:rsidRPr="0095031D">
        <w:rPr>
          <w:b/>
        </w:rPr>
        <w:t>[М52]</w:t>
      </w:r>
    </w:p>
    <w:p w:rsidR="009919A3" w:rsidRPr="008A5A6B" w:rsidRDefault="009919A3" w:rsidP="00001D9A">
      <w:pPr>
        <w:jc w:val="both"/>
        <w:rPr>
          <w:lang w:val="de-DE"/>
        </w:rPr>
      </w:pPr>
    </w:p>
    <w:p w:rsidR="00001D9A" w:rsidRPr="000E7217" w:rsidRDefault="00DB202D" w:rsidP="00001D9A">
      <w:pPr>
        <w:jc w:val="both"/>
        <w:rPr>
          <w:lang w:val="de-DE"/>
        </w:rPr>
      </w:pPr>
      <w:r w:rsidRPr="003228E6">
        <w:rPr>
          <w:lang w:val="de-DE"/>
        </w:rPr>
        <w:t>Nikoli</w:t>
      </w:r>
      <w:r w:rsidRPr="008A5A6B">
        <w:rPr>
          <w:lang w:val="de-DE"/>
        </w:rPr>
        <w:t xml:space="preserve">ć, </w:t>
      </w:r>
      <w:r w:rsidR="00345260">
        <w:rPr>
          <w:lang w:val="de-DE"/>
        </w:rPr>
        <w:t>A.</w:t>
      </w:r>
      <w:r w:rsidR="00345260" w:rsidRPr="008A5A6B">
        <w:rPr>
          <w:lang w:val="de-DE"/>
        </w:rPr>
        <w:t xml:space="preserve"> </w:t>
      </w:r>
      <w:r w:rsidR="00001D9A" w:rsidRPr="008A5A6B">
        <w:rPr>
          <w:lang w:val="de-DE"/>
        </w:rPr>
        <w:t>(2020</w:t>
      </w:r>
      <w:r w:rsidR="00001D9A" w:rsidRPr="008A5A6B">
        <w:rPr>
          <w:i/>
          <w:lang w:val="de-DE"/>
        </w:rPr>
        <w:t xml:space="preserve">). </w:t>
      </w:r>
      <w:r w:rsidR="00001D9A" w:rsidRPr="00DB202D">
        <w:rPr>
          <w:lang w:val="de-DE"/>
        </w:rPr>
        <w:t>Semantische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Beschreibung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der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deutschen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Modalpartikeln</w:t>
      </w:r>
      <w:r w:rsidR="00001D9A" w:rsidRPr="008A5A6B">
        <w:rPr>
          <w:lang w:val="de-DE"/>
        </w:rPr>
        <w:t xml:space="preserve"> „</w:t>
      </w:r>
      <w:r w:rsidR="00001D9A" w:rsidRPr="00DB202D">
        <w:rPr>
          <w:lang w:val="de-DE"/>
        </w:rPr>
        <w:t>ja</w:t>
      </w:r>
      <w:r w:rsidR="00001D9A" w:rsidRPr="008A5A6B">
        <w:rPr>
          <w:lang w:val="de-DE"/>
        </w:rPr>
        <w:t xml:space="preserve">“ </w:t>
      </w:r>
      <w:r w:rsidR="00001D9A" w:rsidRPr="00DB202D">
        <w:rPr>
          <w:lang w:val="de-DE"/>
        </w:rPr>
        <w:t>und</w:t>
      </w:r>
      <w:r w:rsidR="00001D9A" w:rsidRPr="008A5A6B">
        <w:rPr>
          <w:lang w:val="de-DE"/>
        </w:rPr>
        <w:t xml:space="preserve"> „</w:t>
      </w:r>
      <w:r w:rsidR="00001D9A" w:rsidRPr="00DB202D">
        <w:rPr>
          <w:lang w:val="de-DE"/>
        </w:rPr>
        <w:t>doch</w:t>
      </w:r>
      <w:r w:rsidR="00001D9A" w:rsidRPr="008A5A6B">
        <w:rPr>
          <w:lang w:val="de-DE"/>
        </w:rPr>
        <w:t xml:space="preserve">“ </w:t>
      </w:r>
      <w:r w:rsidR="00001D9A" w:rsidRPr="00DB202D">
        <w:rPr>
          <w:lang w:val="de-DE"/>
        </w:rPr>
        <w:t>und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ihrer</w:t>
      </w:r>
      <w:r w:rsidR="00001D9A" w:rsidRPr="008A5A6B">
        <w:rPr>
          <w:lang w:val="de-DE"/>
        </w:rPr>
        <w:t xml:space="preserve"> </w:t>
      </w:r>
      <w:r w:rsidR="00001D9A" w:rsidRPr="00DB202D">
        <w:rPr>
          <w:lang w:val="de-DE"/>
        </w:rPr>
        <w:t>serbischen</w:t>
      </w:r>
      <w:r w:rsidR="00001D9A" w:rsidRPr="008A5A6B">
        <w:rPr>
          <w:lang w:val="de-DE"/>
        </w:rPr>
        <w:t xml:space="preserve"> Ä</w:t>
      </w:r>
      <w:r w:rsidR="00001D9A" w:rsidRPr="00DB202D">
        <w:rPr>
          <w:lang w:val="de-DE"/>
        </w:rPr>
        <w:t>quivalente</w:t>
      </w:r>
      <w:r w:rsidRPr="008A5A6B">
        <w:rPr>
          <w:i/>
          <w:lang w:val="de-DE"/>
        </w:rPr>
        <w:t>.</w:t>
      </w:r>
      <w:r w:rsidRPr="008A5A6B">
        <w:rPr>
          <w:lang w:val="de-DE"/>
        </w:rPr>
        <w:t xml:space="preserve"> </w:t>
      </w:r>
      <w:r w:rsidRPr="000E7217">
        <w:rPr>
          <w:i/>
          <w:lang w:val="de-DE"/>
        </w:rPr>
        <w:t>Godišnjak Filozofskog fakulteta u Novom Sadu</w:t>
      </w:r>
      <w:r w:rsidR="001D0ABA">
        <w:rPr>
          <w:lang w:val="de-DE"/>
        </w:rPr>
        <w:t>, 45</w:t>
      </w:r>
      <w:r w:rsidR="000E7217" w:rsidRPr="000E7217">
        <w:rPr>
          <w:lang w:val="de-DE"/>
        </w:rPr>
        <w:t>(2)</w:t>
      </w:r>
      <w:r w:rsidRPr="000E7217">
        <w:rPr>
          <w:i/>
          <w:lang w:val="de-DE"/>
        </w:rPr>
        <w:t xml:space="preserve">, </w:t>
      </w:r>
      <w:r w:rsidR="00345260" w:rsidRPr="000E7217">
        <w:rPr>
          <w:lang w:val="de-DE"/>
        </w:rPr>
        <w:t>15</w:t>
      </w:r>
      <w:r w:rsidR="000E7217">
        <w:rPr>
          <w:lang/>
        </w:rPr>
        <w:t>–</w:t>
      </w:r>
      <w:r w:rsidR="00345260" w:rsidRPr="000E7217">
        <w:rPr>
          <w:lang w:val="de-DE"/>
        </w:rPr>
        <w:t>28</w:t>
      </w:r>
      <w:r w:rsidR="008A5A6B" w:rsidRPr="000E7217">
        <w:rPr>
          <w:lang w:val="de-DE"/>
        </w:rPr>
        <w:t>.</w:t>
      </w:r>
      <w:r w:rsidR="00001D9A" w:rsidRPr="000E7217">
        <w:rPr>
          <w:lang w:val="de-DE"/>
        </w:rPr>
        <w:t xml:space="preserve"> </w:t>
      </w:r>
      <w:r w:rsidR="00001D9A" w:rsidRPr="000E7217">
        <w:rPr>
          <w:b/>
          <w:lang w:val="de-DE"/>
        </w:rPr>
        <w:t>[</w:t>
      </w:r>
      <w:r w:rsidR="00001D9A" w:rsidRPr="00DB202D">
        <w:rPr>
          <w:b/>
        </w:rPr>
        <w:t>М</w:t>
      </w:r>
      <w:r w:rsidR="00001D9A" w:rsidRPr="000E7217">
        <w:rPr>
          <w:b/>
          <w:lang w:val="de-DE"/>
        </w:rPr>
        <w:t>51]</w:t>
      </w:r>
    </w:p>
    <w:p w:rsidR="000E7217" w:rsidRDefault="000E7217" w:rsidP="000E7217">
      <w:pPr>
        <w:jc w:val="both"/>
        <w:rPr>
          <w:lang w:val="de-DE"/>
        </w:rPr>
      </w:pPr>
    </w:p>
    <w:p w:rsidR="001D6FB7" w:rsidRPr="0095031D" w:rsidRDefault="001D6FB7">
      <w:pPr>
        <w:rPr>
          <w:lang w:val="de-DE"/>
        </w:rPr>
      </w:pPr>
    </w:p>
    <w:sectPr w:rsidR="001D6FB7" w:rsidRPr="0095031D" w:rsidSect="001D6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001D9A"/>
    <w:rsid w:val="00001D9A"/>
    <w:rsid w:val="0004325E"/>
    <w:rsid w:val="000E7217"/>
    <w:rsid w:val="001D0ABA"/>
    <w:rsid w:val="001D6FB7"/>
    <w:rsid w:val="003228E6"/>
    <w:rsid w:val="00345260"/>
    <w:rsid w:val="004A77DF"/>
    <w:rsid w:val="004C00D6"/>
    <w:rsid w:val="004E6FF4"/>
    <w:rsid w:val="005027D2"/>
    <w:rsid w:val="00512DC0"/>
    <w:rsid w:val="005A1723"/>
    <w:rsid w:val="00644C46"/>
    <w:rsid w:val="007C5608"/>
    <w:rsid w:val="0081714F"/>
    <w:rsid w:val="008660B3"/>
    <w:rsid w:val="008A5A6B"/>
    <w:rsid w:val="0095031D"/>
    <w:rsid w:val="009919A3"/>
    <w:rsid w:val="00D26094"/>
    <w:rsid w:val="00DB202D"/>
    <w:rsid w:val="00E554EF"/>
    <w:rsid w:val="00E70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228E6"/>
    <w:rPr>
      <w:b/>
      <w:bCs/>
    </w:rPr>
  </w:style>
  <w:style w:type="character" w:styleId="Emphasis">
    <w:name w:val="Emphasis"/>
    <w:basedOn w:val="DefaultParagraphFont"/>
    <w:uiPriority w:val="20"/>
    <w:qFormat/>
    <w:rsid w:val="003228E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8A5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5A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5A6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A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A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2026-02-13T08:12:00Z</dcterms:created>
  <dcterms:modified xsi:type="dcterms:W3CDTF">2026-02-18T08:29:00Z</dcterms:modified>
</cp:coreProperties>
</file>